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</w:pPr>
      <w:bookmarkStart w:id="0" w:name="_GoBack"/>
      <w:r>
        <w:rPr>
          <w:rFonts w:ascii="黑体" w:hAnsi="Times New Roman" w:eastAsia="黑体" w:cs="Times New Roman"/>
          <w:kern w:val="1"/>
          <w:sz w:val="36"/>
          <w:szCs w:val="36"/>
        </w:rPr>
        <w:t>2017年环化学院环保周团支部招标报名表</w:t>
      </w:r>
    </w:p>
    <w:bookmarkEnd w:id="0"/>
    <w:tbl>
      <w:tblPr>
        <w:tblW w:w="8325" w:type="dxa"/>
        <w:tblInd w:w="2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30"/>
        <w:gridCol w:w="435"/>
        <w:gridCol w:w="1305"/>
        <w:gridCol w:w="300"/>
        <w:gridCol w:w="975"/>
        <w:gridCol w:w="780"/>
        <w:gridCol w:w="495"/>
        <w:gridCol w:w="540"/>
        <w:gridCol w:w="660"/>
        <w:gridCol w:w="22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6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班级</w:t>
            </w:r>
          </w:p>
        </w:tc>
        <w:tc>
          <w:tcPr>
            <w:tcW w:w="13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班级总人数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42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负责人</w:t>
            </w:r>
          </w:p>
        </w:tc>
        <w:tc>
          <w:tcPr>
            <w:tcW w:w="19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1065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招标项目</w:t>
            </w:r>
          </w:p>
        </w:tc>
        <w:tc>
          <w:tcPr>
            <w:tcW w:w="38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在校期间所获得的各项奖励情况</w:t>
            </w:r>
          </w:p>
        </w:tc>
        <w:tc>
          <w:tcPr>
            <w:tcW w:w="37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获奖名称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获奖时间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  <w:tc>
          <w:tcPr>
            <w:tcW w:w="38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40" w:hRule="atLeast"/>
        </w:trPr>
        <w:tc>
          <w:tcPr>
            <w:tcW w:w="832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left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参加同学签名（手写）：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40" w:hRule="atLeast"/>
        </w:trPr>
        <w:tc>
          <w:tcPr>
            <w:tcW w:w="63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团支部推荐意见</w:t>
            </w:r>
          </w:p>
        </w:tc>
        <w:tc>
          <w:tcPr>
            <w:tcW w:w="20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签名：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分团委推荐意见</w:t>
            </w:r>
          </w:p>
        </w:tc>
        <w:tc>
          <w:tcPr>
            <w:tcW w:w="18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签名：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团委审核意见</w:t>
            </w: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Times New Roman"/>
                <w:kern w:val="1"/>
                <w:sz w:val="21"/>
                <w:szCs w:val="21"/>
                <w:bdr w:val="none" w:color="auto" w:sz="0" w:space="0"/>
              </w:rPr>
              <w:t>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E7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2017-05-02T07:03:57Z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